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C3" w:rsidRPr="00756FB7" w:rsidRDefault="00B65F2E" w:rsidP="00756FB7">
      <w:pPr>
        <w:jc w:val="center"/>
        <w:rPr>
          <w:b/>
          <w:sz w:val="36"/>
          <w:szCs w:val="36"/>
        </w:rPr>
      </w:pPr>
      <w:r w:rsidRPr="00756FB7">
        <w:rPr>
          <w:rFonts w:hint="eastAsia"/>
          <w:b/>
          <w:sz w:val="36"/>
          <w:szCs w:val="36"/>
        </w:rPr>
        <w:t>苏州大学临床医学专业学位博士临床能力考核评分表</w:t>
      </w:r>
      <w:r w:rsidR="00904ED1">
        <w:rPr>
          <w:rFonts w:hint="eastAsia"/>
          <w:b/>
          <w:sz w:val="36"/>
          <w:szCs w:val="36"/>
        </w:rPr>
        <w:t>（麻醉</w:t>
      </w:r>
      <w:r w:rsidR="007F20A7">
        <w:rPr>
          <w:rFonts w:hint="eastAsia"/>
          <w:b/>
          <w:sz w:val="36"/>
          <w:szCs w:val="36"/>
        </w:rPr>
        <w:t>学</w:t>
      </w:r>
      <w:r w:rsidR="00904ED1">
        <w:rPr>
          <w:rFonts w:hint="eastAsia"/>
          <w:b/>
          <w:sz w:val="36"/>
          <w:szCs w:val="36"/>
        </w:rPr>
        <w:t>）</w:t>
      </w:r>
    </w:p>
    <w:tbl>
      <w:tblPr>
        <w:tblStyle w:val="a5"/>
        <w:tblW w:w="5000" w:type="pct"/>
        <w:tblLook w:val="04A0"/>
      </w:tblPr>
      <w:tblGrid>
        <w:gridCol w:w="701"/>
        <w:gridCol w:w="302"/>
        <w:gridCol w:w="753"/>
        <w:gridCol w:w="966"/>
        <w:gridCol w:w="1236"/>
        <w:gridCol w:w="1119"/>
        <w:gridCol w:w="1845"/>
        <w:gridCol w:w="985"/>
        <w:gridCol w:w="987"/>
        <w:gridCol w:w="960"/>
      </w:tblGrid>
      <w:tr w:rsidR="007F20A7" w:rsidRPr="009E231E" w:rsidTr="007F20A7">
        <w:tc>
          <w:tcPr>
            <w:tcW w:w="509" w:type="pct"/>
            <w:gridSpan w:val="2"/>
          </w:tcPr>
          <w:p w:rsidR="007F20A7" w:rsidRPr="009E231E" w:rsidRDefault="007F20A7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499" w:type="pct"/>
            <w:gridSpan w:val="3"/>
          </w:tcPr>
          <w:p w:rsidR="007F20A7" w:rsidRPr="009E231E" w:rsidRDefault="007F20A7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7F20A7" w:rsidRDefault="007F20A7" w:rsidP="007F20A7">
            <w:pPr>
              <w:jc w:val="center"/>
              <w:rPr>
                <w:rFonts w:hint="eastAsia"/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号</w:t>
            </w:r>
          </w:p>
          <w:p w:rsidR="007F20A7" w:rsidRPr="009E231E" w:rsidRDefault="007F20A7" w:rsidP="007F20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F20A7" w:rsidRPr="009E231E" w:rsidRDefault="007F20A7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F20A7" w:rsidRPr="009E231E" w:rsidRDefault="007F20A7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绩</w:t>
            </w:r>
          </w:p>
        </w:tc>
        <w:tc>
          <w:tcPr>
            <w:tcW w:w="488" w:type="pct"/>
          </w:tcPr>
          <w:p w:rsidR="007F20A7" w:rsidRPr="009E231E" w:rsidRDefault="007F20A7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7F20A7">
        <w:trPr>
          <w:trHeight w:val="575"/>
        </w:trPr>
        <w:tc>
          <w:tcPr>
            <w:tcW w:w="509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位</w:t>
            </w:r>
          </w:p>
        </w:tc>
        <w:tc>
          <w:tcPr>
            <w:tcW w:w="1499" w:type="pct"/>
            <w:gridSpan w:val="3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导师</w:t>
            </w:r>
          </w:p>
        </w:tc>
        <w:tc>
          <w:tcPr>
            <w:tcW w:w="936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9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7F20A7">
        <w:tc>
          <w:tcPr>
            <w:tcW w:w="891" w:type="pct"/>
            <w:gridSpan w:val="3"/>
          </w:tcPr>
          <w:p w:rsidR="00B65F2E" w:rsidRPr="009E231E" w:rsidRDefault="00B65F2E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1" w:type="pct"/>
            <w:gridSpan w:val="4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</w:t>
            </w: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容</w:t>
            </w:r>
          </w:p>
        </w:tc>
        <w:tc>
          <w:tcPr>
            <w:tcW w:w="500" w:type="pct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9" w:type="pct"/>
            <w:gridSpan w:val="2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7F20A7">
        <w:trPr>
          <w:trHeight w:val="5720"/>
        </w:trPr>
        <w:tc>
          <w:tcPr>
            <w:tcW w:w="891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1" w:type="pct"/>
            <w:gridSpan w:val="4"/>
          </w:tcPr>
          <w:p w:rsidR="00B65F2E" w:rsidRPr="009E231E" w:rsidRDefault="001813D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="00B65F2E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学习期间具体</w:t>
            </w:r>
            <w:r w:rsidR="00755BED">
              <w:rPr>
                <w:rFonts w:hint="eastAsia"/>
                <w:sz w:val="24"/>
                <w:szCs w:val="24"/>
              </w:rPr>
              <w:t>麻醉</w:t>
            </w:r>
            <w:r w:rsidRPr="009E231E">
              <w:rPr>
                <w:rFonts w:hint="eastAsia"/>
                <w:sz w:val="24"/>
                <w:szCs w:val="24"/>
              </w:rPr>
              <w:t>病人</w:t>
            </w:r>
            <w:r w:rsidRPr="009E231E">
              <w:rPr>
                <w:rFonts w:hint="eastAsia"/>
                <w:sz w:val="24"/>
                <w:szCs w:val="24"/>
              </w:rPr>
              <w:t>50</w:t>
            </w:r>
            <w:r w:rsidRPr="009E231E">
              <w:rPr>
                <w:rFonts w:hint="eastAsia"/>
                <w:sz w:val="24"/>
                <w:szCs w:val="24"/>
              </w:rPr>
              <w:t>例以上</w:t>
            </w:r>
          </w:p>
          <w:p w:rsidR="00DA55F3" w:rsidRPr="009E231E" w:rsidRDefault="001813D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644455" w:rsidRPr="009E231E" w:rsidRDefault="001813D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病历</w:t>
            </w:r>
          </w:p>
          <w:p w:rsidR="00644455" w:rsidRDefault="00644455" w:rsidP="00907B2F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="00907B2F">
              <w:rPr>
                <w:rFonts w:hint="eastAsia"/>
                <w:sz w:val="24"/>
                <w:szCs w:val="24"/>
              </w:rPr>
              <w:t>术前访视的系统性、完整性</w:t>
            </w:r>
          </w:p>
          <w:p w:rsidR="00907B2F" w:rsidRDefault="00907B2F" w:rsidP="00907B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麻醉操作的规范性、正确性</w:t>
            </w:r>
          </w:p>
          <w:p w:rsidR="00907B2F" w:rsidRPr="00907B2F" w:rsidRDefault="00907B2F" w:rsidP="00907B2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麻醉记录单书写格式的规范性</w:t>
            </w:r>
          </w:p>
          <w:p w:rsidR="00DA55F3" w:rsidRPr="009E231E" w:rsidRDefault="001813D3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="00DA55F3" w:rsidRPr="009E231E">
              <w:rPr>
                <w:sz w:val="24"/>
                <w:szCs w:val="24"/>
              </w:rPr>
              <w:instrText xml:space="preserve"> 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 xml:space="preserve"> </w:t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</w:t>
            </w: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B65F2E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7611E6" w:rsidRDefault="007611E6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9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RPr="007D7ACD" w:rsidTr="007F20A7">
        <w:tc>
          <w:tcPr>
            <w:tcW w:w="891" w:type="pct"/>
            <w:gridSpan w:val="3"/>
          </w:tcPr>
          <w:p w:rsidR="00644455" w:rsidRPr="007D7ACD" w:rsidRDefault="00644455" w:rsidP="002564BF">
            <w:pPr>
              <w:jc w:val="left"/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1" w:type="pct"/>
            <w:gridSpan w:val="4"/>
          </w:tcPr>
          <w:p w:rsidR="00644455" w:rsidRPr="007D7ACD" w:rsidRDefault="007611E6">
            <w:pPr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>麻醉</w:t>
            </w:r>
            <w:r w:rsidR="00644455" w:rsidRPr="007D7ACD">
              <w:rPr>
                <w:rFonts w:hint="eastAsia"/>
                <w:sz w:val="24"/>
                <w:szCs w:val="24"/>
              </w:rPr>
              <w:t>：</w:t>
            </w:r>
          </w:p>
          <w:p w:rsidR="00644455" w:rsidRPr="007D7ACD" w:rsidRDefault="001813D3">
            <w:pPr>
              <w:rPr>
                <w:sz w:val="24"/>
                <w:szCs w:val="24"/>
              </w:rPr>
            </w:pPr>
            <w:r w:rsidRPr="007D7ACD">
              <w:rPr>
                <w:sz w:val="24"/>
                <w:szCs w:val="24"/>
              </w:rPr>
              <w:fldChar w:fldCharType="begin"/>
            </w:r>
            <w:r w:rsidR="00644455" w:rsidRPr="007D7ACD">
              <w:rPr>
                <w:sz w:val="24"/>
                <w:szCs w:val="24"/>
              </w:rPr>
              <w:instrText xml:space="preserve"> </w:instrText>
            </w:r>
            <w:r w:rsidR="00644455" w:rsidRPr="007D7ACD">
              <w:rPr>
                <w:rFonts w:hint="eastAsia"/>
                <w:sz w:val="24"/>
                <w:szCs w:val="24"/>
              </w:rPr>
              <w:instrText>= 1 \* GB3</w:instrText>
            </w:r>
            <w:r w:rsidR="00644455" w:rsidRPr="007D7ACD">
              <w:rPr>
                <w:sz w:val="24"/>
                <w:szCs w:val="24"/>
              </w:rPr>
              <w:instrText xml:space="preserve"> </w:instrText>
            </w:r>
            <w:r w:rsidRPr="007D7ACD">
              <w:rPr>
                <w:sz w:val="24"/>
                <w:szCs w:val="24"/>
              </w:rPr>
              <w:fldChar w:fldCharType="separate"/>
            </w:r>
            <w:r w:rsidR="00644455" w:rsidRPr="007D7ACD">
              <w:rPr>
                <w:rFonts w:hint="eastAsia"/>
                <w:noProof/>
                <w:sz w:val="24"/>
                <w:szCs w:val="24"/>
              </w:rPr>
              <w:t>①</w:t>
            </w:r>
            <w:r w:rsidRPr="007D7ACD">
              <w:rPr>
                <w:sz w:val="24"/>
                <w:szCs w:val="24"/>
              </w:rPr>
              <w:fldChar w:fldCharType="end"/>
            </w:r>
            <w:r w:rsidR="007611E6" w:rsidRPr="007D7ACD">
              <w:rPr>
                <w:rFonts w:hint="eastAsia"/>
                <w:sz w:val="24"/>
                <w:szCs w:val="24"/>
              </w:rPr>
              <w:t>麻醉</w:t>
            </w:r>
            <w:r w:rsidR="00644455" w:rsidRPr="007D7ACD">
              <w:rPr>
                <w:rFonts w:hint="eastAsia"/>
                <w:sz w:val="24"/>
                <w:szCs w:val="24"/>
              </w:rPr>
              <w:t>操作</w:t>
            </w:r>
          </w:p>
          <w:p w:rsidR="00644455" w:rsidRPr="007D7ACD" w:rsidRDefault="00644455">
            <w:pPr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 xml:space="preserve">  </w:t>
            </w:r>
            <w:r w:rsidRPr="007D7ACD">
              <w:rPr>
                <w:rFonts w:hint="eastAsia"/>
                <w:sz w:val="24"/>
                <w:szCs w:val="24"/>
              </w:rPr>
              <w:t>无菌观念</w:t>
            </w:r>
          </w:p>
          <w:p w:rsidR="00644455" w:rsidRPr="007D7ACD" w:rsidRDefault="00644455">
            <w:pPr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 xml:space="preserve">  </w:t>
            </w:r>
            <w:r w:rsidR="007611E6" w:rsidRPr="007D7ACD">
              <w:rPr>
                <w:rFonts w:hint="eastAsia"/>
                <w:sz w:val="24"/>
                <w:szCs w:val="24"/>
              </w:rPr>
              <w:t>操作</w:t>
            </w:r>
            <w:r w:rsidRPr="007D7ACD">
              <w:rPr>
                <w:rFonts w:hint="eastAsia"/>
                <w:sz w:val="24"/>
                <w:szCs w:val="24"/>
              </w:rPr>
              <w:t>步骤</w:t>
            </w:r>
          </w:p>
          <w:p w:rsidR="00644455" w:rsidRPr="007D7ACD" w:rsidRDefault="00644455">
            <w:pPr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 xml:space="preserve">  </w:t>
            </w:r>
            <w:r w:rsidRPr="007D7ACD">
              <w:rPr>
                <w:rFonts w:hint="eastAsia"/>
                <w:sz w:val="24"/>
                <w:szCs w:val="24"/>
              </w:rPr>
              <w:t>是否正规</w:t>
            </w:r>
          </w:p>
          <w:p w:rsidR="00644455" w:rsidRPr="007D7ACD" w:rsidRDefault="00644455">
            <w:pPr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 xml:space="preserve">  </w:t>
            </w:r>
            <w:r w:rsidRPr="007D7ACD">
              <w:rPr>
                <w:rFonts w:hint="eastAsia"/>
                <w:sz w:val="24"/>
                <w:szCs w:val="24"/>
              </w:rPr>
              <w:t>关键问题的处理</w:t>
            </w:r>
          </w:p>
          <w:p w:rsidR="00644455" w:rsidRPr="007D7ACD" w:rsidRDefault="00644455">
            <w:pPr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 xml:space="preserve">  </w:t>
            </w:r>
            <w:r w:rsidRPr="007D7ACD">
              <w:rPr>
                <w:rFonts w:hint="eastAsia"/>
                <w:sz w:val="24"/>
                <w:szCs w:val="24"/>
              </w:rPr>
              <w:t>熟练程度</w:t>
            </w:r>
          </w:p>
          <w:p w:rsidR="00644455" w:rsidRPr="007D7ACD" w:rsidRDefault="001813D3">
            <w:pPr>
              <w:rPr>
                <w:sz w:val="24"/>
                <w:szCs w:val="24"/>
              </w:rPr>
            </w:pPr>
            <w:r w:rsidRPr="007D7ACD">
              <w:rPr>
                <w:sz w:val="24"/>
                <w:szCs w:val="24"/>
              </w:rPr>
              <w:fldChar w:fldCharType="begin"/>
            </w:r>
            <w:r w:rsidR="00644455" w:rsidRPr="007D7ACD">
              <w:rPr>
                <w:sz w:val="24"/>
                <w:szCs w:val="24"/>
              </w:rPr>
              <w:instrText xml:space="preserve"> </w:instrText>
            </w:r>
            <w:r w:rsidR="00644455" w:rsidRPr="007D7ACD">
              <w:rPr>
                <w:rFonts w:hint="eastAsia"/>
                <w:sz w:val="24"/>
                <w:szCs w:val="24"/>
              </w:rPr>
              <w:instrText>= 2 \* GB3</w:instrText>
            </w:r>
            <w:r w:rsidR="00644455" w:rsidRPr="007D7ACD">
              <w:rPr>
                <w:sz w:val="24"/>
                <w:szCs w:val="24"/>
              </w:rPr>
              <w:instrText xml:space="preserve"> </w:instrText>
            </w:r>
            <w:r w:rsidRPr="007D7ACD">
              <w:rPr>
                <w:sz w:val="24"/>
                <w:szCs w:val="24"/>
              </w:rPr>
              <w:fldChar w:fldCharType="separate"/>
            </w:r>
            <w:r w:rsidR="00644455" w:rsidRPr="007D7ACD">
              <w:rPr>
                <w:rFonts w:hint="eastAsia"/>
                <w:noProof/>
                <w:sz w:val="24"/>
                <w:szCs w:val="24"/>
              </w:rPr>
              <w:t>②</w:t>
            </w:r>
            <w:r w:rsidRPr="007D7ACD">
              <w:rPr>
                <w:sz w:val="24"/>
                <w:szCs w:val="24"/>
              </w:rPr>
              <w:fldChar w:fldCharType="end"/>
            </w:r>
            <w:r w:rsidR="00644455" w:rsidRPr="007D7ACD">
              <w:rPr>
                <w:rFonts w:hint="eastAsia"/>
                <w:sz w:val="24"/>
                <w:szCs w:val="24"/>
              </w:rPr>
              <w:t>专科操作水平</w:t>
            </w:r>
          </w:p>
          <w:p w:rsidR="00644455" w:rsidRPr="007D7ACD" w:rsidRDefault="00644455">
            <w:pPr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 xml:space="preserve">  </w:t>
            </w:r>
            <w:r w:rsidRPr="007D7ACD">
              <w:rPr>
                <w:rFonts w:hint="eastAsia"/>
                <w:sz w:val="24"/>
                <w:szCs w:val="24"/>
              </w:rPr>
              <w:t>操作的规范性、正确性</w:t>
            </w:r>
          </w:p>
          <w:p w:rsidR="00644455" w:rsidRPr="007D7ACD" w:rsidRDefault="00644455">
            <w:pPr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 xml:space="preserve">  </w:t>
            </w:r>
            <w:r w:rsidRPr="007D7ACD">
              <w:rPr>
                <w:rFonts w:hint="eastAsia"/>
                <w:sz w:val="24"/>
                <w:szCs w:val="24"/>
              </w:rPr>
              <w:t>操作的熟练性</w:t>
            </w:r>
          </w:p>
        </w:tc>
        <w:tc>
          <w:tcPr>
            <w:tcW w:w="500" w:type="pct"/>
          </w:tcPr>
          <w:p w:rsidR="00926489" w:rsidRPr="007D7ACD" w:rsidRDefault="00926489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7D7ACD" w:rsidRDefault="00644455" w:rsidP="00644455">
            <w:pPr>
              <w:jc w:val="center"/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>25</w:t>
            </w:r>
          </w:p>
          <w:p w:rsidR="00644455" w:rsidRPr="007D7ACD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7D7ACD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7D7ACD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7D7ACD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7D7ACD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7D7ACD" w:rsidRDefault="00644455" w:rsidP="00644455">
            <w:pPr>
              <w:jc w:val="center"/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989" w:type="pct"/>
            <w:gridSpan w:val="2"/>
          </w:tcPr>
          <w:p w:rsidR="00644455" w:rsidRPr="007D7ACD" w:rsidRDefault="00644455">
            <w:pPr>
              <w:rPr>
                <w:sz w:val="24"/>
                <w:szCs w:val="24"/>
              </w:rPr>
            </w:pPr>
          </w:p>
        </w:tc>
      </w:tr>
      <w:tr w:rsidR="00706C8A" w:rsidRPr="007D7ACD" w:rsidTr="007F20A7">
        <w:tc>
          <w:tcPr>
            <w:tcW w:w="891" w:type="pct"/>
            <w:gridSpan w:val="3"/>
          </w:tcPr>
          <w:p w:rsidR="00706C8A" w:rsidRPr="007D7ACD" w:rsidRDefault="00706C8A" w:rsidP="002564BF">
            <w:pPr>
              <w:jc w:val="left"/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1" w:type="pct"/>
            <w:gridSpan w:val="4"/>
          </w:tcPr>
          <w:p w:rsidR="00706C8A" w:rsidRPr="007D7ACD" w:rsidRDefault="001813D3">
            <w:pPr>
              <w:rPr>
                <w:sz w:val="24"/>
                <w:szCs w:val="24"/>
              </w:rPr>
            </w:pPr>
            <w:r w:rsidRPr="007D7ACD">
              <w:rPr>
                <w:sz w:val="24"/>
                <w:szCs w:val="24"/>
              </w:rPr>
              <w:fldChar w:fldCharType="begin"/>
            </w:r>
            <w:r w:rsidR="00706C8A" w:rsidRPr="007D7ACD">
              <w:rPr>
                <w:sz w:val="24"/>
                <w:szCs w:val="24"/>
              </w:rPr>
              <w:instrText xml:space="preserve"> </w:instrText>
            </w:r>
            <w:r w:rsidR="00706C8A" w:rsidRPr="007D7ACD">
              <w:rPr>
                <w:rFonts w:hint="eastAsia"/>
                <w:sz w:val="24"/>
                <w:szCs w:val="24"/>
              </w:rPr>
              <w:instrText>= 1 \* GB3</w:instrText>
            </w:r>
            <w:r w:rsidR="00706C8A" w:rsidRPr="007D7ACD">
              <w:rPr>
                <w:sz w:val="24"/>
                <w:szCs w:val="24"/>
              </w:rPr>
              <w:instrText xml:space="preserve"> </w:instrText>
            </w:r>
            <w:r w:rsidRPr="007D7ACD">
              <w:rPr>
                <w:sz w:val="24"/>
                <w:szCs w:val="24"/>
              </w:rPr>
              <w:fldChar w:fldCharType="separate"/>
            </w:r>
            <w:r w:rsidR="00706C8A" w:rsidRPr="007D7ACD">
              <w:rPr>
                <w:rFonts w:hint="eastAsia"/>
                <w:noProof/>
                <w:sz w:val="24"/>
                <w:szCs w:val="24"/>
              </w:rPr>
              <w:t>①</w:t>
            </w:r>
            <w:r w:rsidRPr="007D7ACD">
              <w:rPr>
                <w:sz w:val="24"/>
                <w:szCs w:val="24"/>
              </w:rPr>
              <w:fldChar w:fldCharType="end"/>
            </w:r>
            <w:r w:rsidR="00706C8A" w:rsidRPr="007D7ACD">
              <w:rPr>
                <w:rFonts w:hint="eastAsia"/>
                <w:sz w:val="24"/>
                <w:szCs w:val="24"/>
              </w:rPr>
              <w:t>专科</w:t>
            </w:r>
            <w:r w:rsidR="007611E6" w:rsidRPr="007D7ACD">
              <w:rPr>
                <w:rFonts w:hint="eastAsia"/>
                <w:sz w:val="24"/>
                <w:szCs w:val="24"/>
              </w:rPr>
              <w:t>麻醉的规范性操作流程</w:t>
            </w:r>
          </w:p>
          <w:p w:rsidR="00706C8A" w:rsidRPr="007D7ACD" w:rsidRDefault="001813D3">
            <w:pPr>
              <w:rPr>
                <w:sz w:val="24"/>
                <w:szCs w:val="24"/>
              </w:rPr>
            </w:pPr>
            <w:r w:rsidRPr="007D7ACD">
              <w:rPr>
                <w:sz w:val="24"/>
                <w:szCs w:val="24"/>
              </w:rPr>
              <w:fldChar w:fldCharType="begin"/>
            </w:r>
            <w:r w:rsidR="00706C8A" w:rsidRPr="007D7ACD">
              <w:rPr>
                <w:sz w:val="24"/>
                <w:szCs w:val="24"/>
              </w:rPr>
              <w:instrText xml:space="preserve"> </w:instrText>
            </w:r>
            <w:r w:rsidR="00706C8A" w:rsidRPr="007D7ACD">
              <w:rPr>
                <w:rFonts w:hint="eastAsia"/>
                <w:sz w:val="24"/>
                <w:szCs w:val="24"/>
              </w:rPr>
              <w:instrText>= 2 \* GB3</w:instrText>
            </w:r>
            <w:r w:rsidR="00706C8A" w:rsidRPr="007D7ACD">
              <w:rPr>
                <w:sz w:val="24"/>
                <w:szCs w:val="24"/>
              </w:rPr>
              <w:instrText xml:space="preserve"> </w:instrText>
            </w:r>
            <w:r w:rsidRPr="007D7ACD">
              <w:rPr>
                <w:sz w:val="24"/>
                <w:szCs w:val="24"/>
              </w:rPr>
              <w:fldChar w:fldCharType="separate"/>
            </w:r>
            <w:r w:rsidR="00706C8A" w:rsidRPr="007D7ACD">
              <w:rPr>
                <w:rFonts w:hint="eastAsia"/>
                <w:noProof/>
                <w:sz w:val="24"/>
                <w:szCs w:val="24"/>
              </w:rPr>
              <w:t>②</w:t>
            </w:r>
            <w:r w:rsidRPr="007D7ACD">
              <w:rPr>
                <w:sz w:val="24"/>
                <w:szCs w:val="24"/>
              </w:rPr>
              <w:fldChar w:fldCharType="end"/>
            </w:r>
            <w:r w:rsidR="00706C8A" w:rsidRPr="007D7ACD">
              <w:rPr>
                <w:rFonts w:hint="eastAsia"/>
                <w:sz w:val="24"/>
                <w:szCs w:val="24"/>
              </w:rPr>
              <w:t>灵活运用理论知识对疑难病例的分析</w:t>
            </w:r>
            <w:r w:rsidR="00B73C55" w:rsidRPr="007D7ACD">
              <w:rPr>
                <w:rFonts w:hint="eastAsia"/>
                <w:sz w:val="24"/>
                <w:szCs w:val="24"/>
              </w:rPr>
              <w:t>和处理</w:t>
            </w:r>
            <w:r w:rsidR="00706C8A" w:rsidRPr="007D7ACD">
              <w:rPr>
                <w:rFonts w:hint="eastAsia"/>
                <w:sz w:val="24"/>
                <w:szCs w:val="24"/>
              </w:rPr>
              <w:t>能力</w:t>
            </w:r>
          </w:p>
          <w:p w:rsidR="00706C8A" w:rsidRPr="007D7ACD" w:rsidRDefault="001813D3" w:rsidP="00706C8A">
            <w:pPr>
              <w:rPr>
                <w:sz w:val="24"/>
                <w:szCs w:val="24"/>
              </w:rPr>
            </w:pPr>
            <w:r w:rsidRPr="007D7ACD">
              <w:rPr>
                <w:sz w:val="24"/>
                <w:szCs w:val="24"/>
              </w:rPr>
              <w:fldChar w:fldCharType="begin"/>
            </w:r>
            <w:r w:rsidR="00706C8A" w:rsidRPr="007D7ACD">
              <w:rPr>
                <w:sz w:val="24"/>
                <w:szCs w:val="24"/>
              </w:rPr>
              <w:instrText xml:space="preserve"> </w:instrText>
            </w:r>
            <w:r w:rsidR="00706C8A" w:rsidRPr="007D7ACD">
              <w:rPr>
                <w:rFonts w:hint="eastAsia"/>
                <w:sz w:val="24"/>
                <w:szCs w:val="24"/>
              </w:rPr>
              <w:instrText>= 3 \* GB3</w:instrText>
            </w:r>
            <w:r w:rsidR="00706C8A" w:rsidRPr="007D7ACD">
              <w:rPr>
                <w:sz w:val="24"/>
                <w:szCs w:val="24"/>
              </w:rPr>
              <w:instrText xml:space="preserve"> </w:instrText>
            </w:r>
            <w:r w:rsidRPr="007D7ACD">
              <w:rPr>
                <w:sz w:val="24"/>
                <w:szCs w:val="24"/>
              </w:rPr>
              <w:fldChar w:fldCharType="separate"/>
            </w:r>
            <w:r w:rsidR="00706C8A" w:rsidRPr="007D7ACD">
              <w:rPr>
                <w:rFonts w:hint="eastAsia"/>
                <w:noProof/>
                <w:sz w:val="24"/>
                <w:szCs w:val="24"/>
              </w:rPr>
              <w:t>③</w:t>
            </w:r>
            <w:r w:rsidRPr="007D7ACD">
              <w:rPr>
                <w:sz w:val="24"/>
                <w:szCs w:val="24"/>
              </w:rPr>
              <w:fldChar w:fldCharType="end"/>
            </w:r>
            <w:r w:rsidR="00706C8A" w:rsidRPr="007D7ACD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706C8A" w:rsidRPr="007D7ACD" w:rsidRDefault="001813D3" w:rsidP="00706C8A">
            <w:pPr>
              <w:rPr>
                <w:sz w:val="24"/>
                <w:szCs w:val="24"/>
              </w:rPr>
            </w:pPr>
            <w:r w:rsidRPr="007D7ACD">
              <w:rPr>
                <w:sz w:val="24"/>
                <w:szCs w:val="24"/>
              </w:rPr>
              <w:fldChar w:fldCharType="begin"/>
            </w:r>
            <w:r w:rsidR="00706C8A" w:rsidRPr="007D7ACD">
              <w:rPr>
                <w:sz w:val="24"/>
                <w:szCs w:val="24"/>
              </w:rPr>
              <w:instrText xml:space="preserve"> </w:instrText>
            </w:r>
            <w:r w:rsidR="00706C8A" w:rsidRPr="007D7ACD">
              <w:rPr>
                <w:rFonts w:hint="eastAsia"/>
                <w:sz w:val="24"/>
                <w:szCs w:val="24"/>
              </w:rPr>
              <w:instrText>= 4 \* GB3</w:instrText>
            </w:r>
            <w:r w:rsidR="00706C8A" w:rsidRPr="007D7ACD">
              <w:rPr>
                <w:sz w:val="24"/>
                <w:szCs w:val="24"/>
              </w:rPr>
              <w:instrText xml:space="preserve"> </w:instrText>
            </w:r>
            <w:r w:rsidRPr="007D7ACD">
              <w:rPr>
                <w:sz w:val="24"/>
                <w:szCs w:val="24"/>
              </w:rPr>
              <w:fldChar w:fldCharType="separate"/>
            </w:r>
            <w:r w:rsidR="00706C8A" w:rsidRPr="007D7ACD">
              <w:rPr>
                <w:rFonts w:hint="eastAsia"/>
                <w:noProof/>
                <w:sz w:val="24"/>
                <w:szCs w:val="24"/>
              </w:rPr>
              <w:t>④</w:t>
            </w:r>
            <w:r w:rsidRPr="007D7ACD">
              <w:rPr>
                <w:sz w:val="24"/>
                <w:szCs w:val="24"/>
              </w:rPr>
              <w:fldChar w:fldCharType="end"/>
            </w:r>
            <w:r w:rsidR="00706C8A" w:rsidRPr="007D7ACD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706C8A" w:rsidRPr="007D7ACD" w:rsidRDefault="00706C8A" w:rsidP="00706C8A">
            <w:pPr>
              <w:jc w:val="center"/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>10</w:t>
            </w:r>
          </w:p>
          <w:p w:rsidR="00706C8A" w:rsidRPr="007D7ACD" w:rsidRDefault="00706C8A" w:rsidP="00706C8A">
            <w:pPr>
              <w:jc w:val="center"/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>10</w:t>
            </w:r>
          </w:p>
          <w:p w:rsidR="00B73C55" w:rsidRPr="007D7ACD" w:rsidRDefault="00B73C55" w:rsidP="00706C8A">
            <w:pPr>
              <w:jc w:val="center"/>
              <w:rPr>
                <w:sz w:val="24"/>
                <w:szCs w:val="24"/>
              </w:rPr>
            </w:pPr>
          </w:p>
          <w:p w:rsidR="00706C8A" w:rsidRPr="007D7ACD" w:rsidRDefault="00706C8A" w:rsidP="00706C8A">
            <w:pPr>
              <w:jc w:val="center"/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>10</w:t>
            </w:r>
          </w:p>
          <w:p w:rsidR="00706C8A" w:rsidRPr="007D7ACD" w:rsidRDefault="00706C8A" w:rsidP="00706C8A">
            <w:pPr>
              <w:jc w:val="center"/>
              <w:rPr>
                <w:sz w:val="24"/>
                <w:szCs w:val="24"/>
              </w:rPr>
            </w:pPr>
            <w:r w:rsidRPr="007D7ACD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89" w:type="pct"/>
            <w:gridSpan w:val="2"/>
          </w:tcPr>
          <w:p w:rsidR="00706C8A" w:rsidRPr="007D7ACD" w:rsidRDefault="00706C8A">
            <w:pPr>
              <w:rPr>
                <w:sz w:val="24"/>
                <w:szCs w:val="24"/>
              </w:rPr>
            </w:pPr>
          </w:p>
        </w:tc>
      </w:tr>
      <w:tr w:rsidR="00756FB7" w:rsidTr="007F20A7">
        <w:trPr>
          <w:trHeight w:val="567"/>
        </w:trPr>
        <w:tc>
          <w:tcPr>
            <w:tcW w:w="356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4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490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称</w:t>
            </w:r>
          </w:p>
        </w:tc>
        <w:tc>
          <w:tcPr>
            <w:tcW w:w="1195" w:type="pct"/>
            <w:gridSpan w:val="2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35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8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7F20A7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7F20A7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7F20A7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7F20A7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7F20A7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7F20A7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7F20A7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7F20A7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0B00A5">
      <w:pgSz w:w="11906" w:h="16838"/>
      <w:pgMar w:top="1701" w:right="1134" w:bottom="170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03B" w:rsidRDefault="0031303B" w:rsidP="00B65F2E">
      <w:r>
        <w:separator/>
      </w:r>
    </w:p>
  </w:endnote>
  <w:endnote w:type="continuationSeparator" w:id="1">
    <w:p w:rsidR="0031303B" w:rsidRDefault="0031303B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03B" w:rsidRDefault="0031303B" w:rsidP="00B65F2E">
      <w:r>
        <w:separator/>
      </w:r>
    </w:p>
  </w:footnote>
  <w:footnote w:type="continuationSeparator" w:id="1">
    <w:p w:rsidR="0031303B" w:rsidRDefault="0031303B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096BE7"/>
    <w:rsid w:val="000B00A5"/>
    <w:rsid w:val="0014008D"/>
    <w:rsid w:val="001712B8"/>
    <w:rsid w:val="001813D3"/>
    <w:rsid w:val="002453DD"/>
    <w:rsid w:val="002564BF"/>
    <w:rsid w:val="0031303B"/>
    <w:rsid w:val="00384527"/>
    <w:rsid w:val="003907C9"/>
    <w:rsid w:val="005859CC"/>
    <w:rsid w:val="00644455"/>
    <w:rsid w:val="006D4774"/>
    <w:rsid w:val="00706C8A"/>
    <w:rsid w:val="00755BED"/>
    <w:rsid w:val="00756FB7"/>
    <w:rsid w:val="007611E6"/>
    <w:rsid w:val="007D7ACD"/>
    <w:rsid w:val="007F20A7"/>
    <w:rsid w:val="00904ED1"/>
    <w:rsid w:val="00907B2F"/>
    <w:rsid w:val="00926489"/>
    <w:rsid w:val="009C6057"/>
    <w:rsid w:val="009E231E"/>
    <w:rsid w:val="009F76DD"/>
    <w:rsid w:val="00A81094"/>
    <w:rsid w:val="00B65F2E"/>
    <w:rsid w:val="00B73C55"/>
    <w:rsid w:val="00B81354"/>
    <w:rsid w:val="00BA1AC3"/>
    <w:rsid w:val="00D018A7"/>
    <w:rsid w:val="00D67B77"/>
    <w:rsid w:val="00DA55F3"/>
    <w:rsid w:val="00DF405A"/>
    <w:rsid w:val="00EA2E91"/>
    <w:rsid w:val="00FC6173"/>
    <w:rsid w:val="00FD7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2015-07-09T03:33:00Z</dcterms:created>
  <dcterms:modified xsi:type="dcterms:W3CDTF">2018-02-27T02:32:00Z</dcterms:modified>
</cp:coreProperties>
</file>